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rPr>
      </w:pPr>
      <w:r>
        <w:rPr>
          <w:b/>
          <w:bCs/>
          <w:sz w:val="28"/>
          <w:szCs w:val="28"/>
        </w:rPr>
        <w:t xml:space="preserve">Mishaps of Marijuana </w:t>
      </w:r>
      <w:r>
        <w:rPr>
          <w:b/>
          <w:bCs/>
          <w:sz w:val="28"/>
          <w:szCs w:val="28"/>
        </w:rPr>
        <w:t>1/28/22</w:t>
      </w:r>
    </w:p>
    <w:p>
      <w:pPr>
        <w:pStyle w:val="Normal"/>
        <w:bidi w:val="0"/>
        <w:jc w:val="left"/>
        <w:rPr>
          <w:rFonts w:ascii="Liberation Serif" w:hAnsi="Liberation Serif" w:eastAsia="NSimSun" w:cs="Arial"/>
          <w:color w:val="auto"/>
          <w:kern w:val="2"/>
          <w:sz w:val="24"/>
          <w:szCs w:val="24"/>
          <w:lang w:val="en-US" w:eastAsia="zh-CN" w:bidi="hi-IN"/>
        </w:rPr>
      </w:pPr>
      <w:r>
        <w:rPr>
          <w:rFonts w:eastAsia="NSimSun" w:cs="Arial"/>
          <w:color w:val="auto"/>
          <w:kern w:val="2"/>
          <w:sz w:val="24"/>
          <w:szCs w:val="24"/>
          <w:lang w:val="en-US" w:eastAsia="zh-CN" w:bidi="hi-IN"/>
        </w:rPr>
        <w:t>As things always happen to do, another trend has been resurfacing for the past decade, and that trend, is marijuana use. Marijuana seems to be a fairly common drug used by young adolescents and adults alike that gets its hype for not being quite as “lethal” as some of the other drugs out there. While this may be true to some extent, marijuana use can have its consequences, including early-onset schizophrenia in teen users, psychosis, and physiological complications in the heart and digestive system.</w:t>
      </w:r>
    </w:p>
    <w:p>
      <w:pPr>
        <w:pStyle w:val="Normal"/>
        <w:bidi w:val="0"/>
        <w:jc w:val="left"/>
        <w:rPr>
          <w:rFonts w:ascii="Liberation Serif" w:hAnsi="Liberation Serif" w:eastAsia="NSimSun" w:cs="Arial"/>
          <w:color w:val="auto"/>
          <w:kern w:val="2"/>
          <w:sz w:val="24"/>
          <w:szCs w:val="24"/>
          <w:lang w:val="en-US" w:eastAsia="zh-CN" w:bidi="hi-IN"/>
        </w:rPr>
      </w:pPr>
      <w:r>
        <w:rPr>
          <w:rFonts w:eastAsia="NSimSun" w:cs="Arial"/>
          <w:color w:val="auto"/>
          <w:kern w:val="2"/>
          <w:sz w:val="24"/>
          <w:szCs w:val="24"/>
          <w:lang w:val="en-US" w:eastAsia="zh-CN" w:bidi="hi-IN"/>
        </w:rPr>
      </w:r>
    </w:p>
    <w:p>
      <w:pPr>
        <w:pStyle w:val="Normal"/>
        <w:bidi w:val="0"/>
        <w:jc w:val="left"/>
        <w:rPr>
          <w:rFonts w:ascii="Liberation Serif" w:hAnsi="Liberation Serif" w:eastAsia="NSimSun" w:cs="Arial"/>
          <w:b/>
          <w:b/>
          <w:bCs/>
          <w:color w:val="auto"/>
          <w:kern w:val="2"/>
          <w:sz w:val="24"/>
          <w:szCs w:val="24"/>
          <w:lang w:val="en-US" w:eastAsia="zh-CN" w:bidi="hi-IN"/>
        </w:rPr>
      </w:pPr>
      <w:r>
        <w:rPr>
          <w:rFonts w:eastAsia="NSimSun" w:cs="Arial"/>
          <w:b/>
          <w:bCs/>
          <w:color w:val="auto"/>
          <w:kern w:val="2"/>
          <w:sz w:val="24"/>
          <w:szCs w:val="24"/>
          <w:lang w:val="en-US" w:eastAsia="zh-CN" w:bidi="hi-IN"/>
        </w:rPr>
        <w:t>What is Marijuana?</w:t>
      </w:r>
    </w:p>
    <w:p>
      <w:pPr>
        <w:pStyle w:val="Normal"/>
        <w:bidi w:val="0"/>
        <w:jc w:val="left"/>
        <w:rPr/>
      </w:pPr>
      <w:r>
        <w:rPr>
          <w:rStyle w:val="InternetLink"/>
          <w:rFonts w:eastAsia="NSimSun" w:cs="Arial"/>
          <w:b w:val="false"/>
          <w:bCs w:val="false"/>
          <w:color w:val="auto"/>
          <w:kern w:val="2"/>
          <w:sz w:val="24"/>
          <w:szCs w:val="24"/>
          <w:lang w:val="en-US" w:eastAsia="zh-CN" w:bidi="hi-IN"/>
        </w:rPr>
        <w:t>According to the NIDA, m</w:t>
      </w:r>
      <w:hyperlink r:id="rId2">
        <w:r>
          <w:rPr>
            <w:rStyle w:val="InternetLink"/>
            <w:rFonts w:eastAsia="NSimSun" w:cs="Arial"/>
            <w:b w:val="false"/>
            <w:bCs w:val="false"/>
            <w:color w:val="auto"/>
            <w:kern w:val="2"/>
            <w:sz w:val="24"/>
            <w:szCs w:val="24"/>
            <w:lang w:val="en-US" w:eastAsia="zh-CN" w:bidi="hi-IN"/>
          </w:rPr>
          <w:t>arijuana</w:t>
        </w:r>
      </w:hyperlink>
      <w:r>
        <w:rPr>
          <w:rFonts w:eastAsia="NSimSun" w:cs="Arial"/>
          <w:b w:val="false"/>
          <w:bCs w:val="false"/>
          <w:color w:val="auto"/>
          <w:kern w:val="2"/>
          <w:sz w:val="24"/>
          <w:szCs w:val="24"/>
          <w:lang w:val="en-US" w:eastAsia="zh-CN" w:bidi="hi-IN"/>
        </w:rPr>
        <w:t xml:space="preserve"> is a product extracted from the plant </w:t>
      </w:r>
      <w:r>
        <w:rPr>
          <w:rFonts w:eastAsia="NSimSun" w:cs="Arial"/>
          <w:b w:val="false"/>
          <w:bCs w:val="false"/>
          <w:i/>
          <w:iCs/>
          <w:color w:val="auto"/>
          <w:kern w:val="2"/>
          <w:sz w:val="24"/>
          <w:szCs w:val="24"/>
          <w:lang w:val="en-US" w:eastAsia="zh-CN" w:bidi="hi-IN"/>
        </w:rPr>
        <w:t xml:space="preserve">Cannabis sativa </w:t>
      </w:r>
      <w:r>
        <w:rPr>
          <w:rFonts w:eastAsia="NSimSun" w:cs="Arial"/>
          <w:b w:val="false"/>
          <w:bCs w:val="false"/>
          <w:i w:val="false"/>
          <w:iCs w:val="false"/>
          <w:color w:val="auto"/>
          <w:kern w:val="2"/>
          <w:sz w:val="24"/>
          <w:szCs w:val="24"/>
          <w:lang w:val="en-US" w:eastAsia="zh-CN" w:bidi="hi-IN"/>
        </w:rPr>
        <w:t xml:space="preserve">that can be smoked, inhaled, eaten, etc. </w:t>
      </w:r>
      <w:r>
        <w:rPr>
          <w:rFonts w:eastAsia="NSimSun" w:cs="Arial"/>
          <w:b w:val="false"/>
          <w:bCs w:val="false"/>
          <w:i w:val="false"/>
          <w:iCs w:val="false"/>
          <w:color w:val="auto"/>
          <w:kern w:val="2"/>
          <w:sz w:val="24"/>
          <w:szCs w:val="24"/>
          <w:lang w:val="en-US" w:eastAsia="zh-CN" w:bidi="hi-IN"/>
        </w:rPr>
        <w:t>(2021).</w:t>
      </w:r>
      <w:r>
        <w:rPr>
          <w:rFonts w:eastAsia="NSimSun" w:cs="Arial"/>
          <w:b w:val="false"/>
          <w:bCs w:val="false"/>
          <w:i w:val="false"/>
          <w:iCs w:val="false"/>
          <w:color w:val="auto"/>
          <w:kern w:val="2"/>
          <w:sz w:val="24"/>
          <w:szCs w:val="24"/>
          <w:lang w:val="en-US" w:eastAsia="zh-CN" w:bidi="hi-IN"/>
        </w:rPr>
        <w:t xml:space="preserve"> There are two main types of Marijuana (arguably the most common forms that we hear about in the media): CBD and THC. Both of these chemical compounds are similar, in fact they have almost the same chemical structure, yet they have different effects when consumed by humans. CBD aka cannabidiol lacks the psychotic component—this means that it does not alter your mental state at normal dosages—and can be used to medicinally treat seizures, inflammation, chronic joint pain, IBS, migraines, and even mental disorders like anxiety and depression. On the other hand, </w:t>
      </w:r>
      <w:r>
        <w:fldChar w:fldCharType="begin"/>
      </w:r>
      <w:r>
        <w:rPr>
          <w:rStyle w:val="InternetLink"/>
          <w:sz w:val="24"/>
          <w:i w:val="false"/>
          <w:b w:val="false"/>
          <w:kern w:val="2"/>
          <w:szCs w:val="24"/>
          <w:iCs w:val="false"/>
          <w:bCs w:val="false"/>
          <w:rFonts w:eastAsia="NSimSun" w:cs="Arial"/>
          <w:color w:val="auto"/>
          <w:lang w:val="en-US" w:eastAsia="zh-CN" w:bidi="hi-IN"/>
        </w:rPr>
        <w:instrText> HYPERLINK "https://www.drugabuse.gov/publications/drugfacts/marijuana" \l ":~:text=Physical Effects&amp;text=These problems include daily cough,in people who smoke marijuana.&amp;text=Increased heart rate.,to 3 hours after smoking."</w:instrText>
      </w:r>
      <w:r>
        <w:rPr>
          <w:rStyle w:val="InternetLink"/>
          <w:sz w:val="24"/>
          <w:i w:val="false"/>
          <w:b w:val="false"/>
          <w:kern w:val="2"/>
          <w:szCs w:val="24"/>
          <w:iCs w:val="false"/>
          <w:bCs w:val="false"/>
          <w:rFonts w:eastAsia="NSimSun" w:cs="Arial"/>
          <w:color w:val="auto"/>
          <w:lang w:val="en-US" w:eastAsia="zh-CN" w:bidi="hi-IN"/>
        </w:rPr>
        <w:fldChar w:fldCharType="separate"/>
      </w:r>
      <w:r>
        <w:rPr>
          <w:rStyle w:val="InternetLink"/>
          <w:rFonts w:eastAsia="NSimSun" w:cs="Arial"/>
          <w:b w:val="false"/>
          <w:bCs w:val="false"/>
          <w:i w:val="false"/>
          <w:iCs w:val="false"/>
          <w:color w:val="auto"/>
          <w:kern w:val="2"/>
          <w:sz w:val="24"/>
          <w:szCs w:val="24"/>
          <w:lang w:val="en-US" w:eastAsia="zh-CN" w:bidi="hi-IN"/>
        </w:rPr>
        <w:t>THC aka tetrahydrocannabinol</w:t>
      </w:r>
      <w:r>
        <w:rPr>
          <w:rStyle w:val="InternetLink"/>
          <w:sz w:val="24"/>
          <w:i w:val="false"/>
          <w:b w:val="false"/>
          <w:kern w:val="2"/>
          <w:szCs w:val="24"/>
          <w:iCs w:val="false"/>
          <w:bCs w:val="false"/>
          <w:rFonts w:eastAsia="NSimSun" w:cs="Arial"/>
          <w:color w:val="auto"/>
          <w:lang w:val="en-US" w:eastAsia="zh-CN" w:bidi="hi-IN"/>
        </w:rPr>
        <w:fldChar w:fldCharType="end"/>
      </w:r>
      <w:r>
        <w:rPr>
          <w:rFonts w:eastAsia="NSimSun" w:cs="Arial"/>
          <w:b w:val="false"/>
          <w:bCs w:val="false"/>
          <w:i w:val="false"/>
          <w:iCs w:val="false"/>
          <w:color w:val="auto"/>
          <w:kern w:val="2"/>
          <w:sz w:val="24"/>
          <w:szCs w:val="24"/>
          <w:lang w:val="en-US" w:eastAsia="zh-CN" w:bidi="hi-IN"/>
        </w:rPr>
        <w:t xml:space="preserve">. THC does alter one’s mental state, causing the feeling of a “high.” THC alters your senses, mood, cognition and problem solving, impair your memory, and may even induce paranoid, hallucinations, and delusions if taken at high enough doses or used over a long period of time. Both CBD and THC act on endocannabinoid receptors in the brain to release dopamine, but the effects are very different </w:t>
      </w:r>
      <w:r>
        <w:rPr>
          <w:rFonts w:eastAsia="NSimSun" w:cs="Arial"/>
          <w:b w:val="false"/>
          <w:bCs w:val="false"/>
          <w:i w:val="false"/>
          <w:iCs w:val="false"/>
          <w:color w:val="auto"/>
          <w:kern w:val="2"/>
          <w:sz w:val="24"/>
          <w:szCs w:val="24"/>
          <w:lang w:val="en-US" w:eastAsia="zh-CN" w:bidi="hi-IN"/>
        </w:rPr>
        <w:t>(Holland, 2020)</w:t>
      </w:r>
      <w:r>
        <w:rPr>
          <w:rFonts w:eastAsia="NSimSun" w:cs="Arial"/>
          <w:b w:val="false"/>
          <w:bCs w:val="false"/>
          <w:i w:val="false"/>
          <w:iCs w:val="false"/>
          <w:color w:val="auto"/>
          <w:kern w:val="2"/>
          <w:sz w:val="24"/>
          <w:szCs w:val="24"/>
          <w:lang w:val="en-US" w:eastAsia="zh-CN" w:bidi="hi-IN"/>
        </w:rPr>
        <w:t xml:space="preserve">. </w:t>
      </w:r>
    </w:p>
    <w:p>
      <w:pPr>
        <w:pStyle w:val="Normal"/>
        <w:bidi w:val="0"/>
        <w:jc w:val="left"/>
        <w:rPr>
          <w:rFonts w:ascii="Liberation Serif" w:hAnsi="Liberation Serif" w:eastAsia="NSimSun" w:cs="Arial"/>
          <w:b w:val="false"/>
          <w:b w:val="false"/>
          <w:bCs w:val="false"/>
          <w:i w:val="false"/>
          <w:i w:val="false"/>
          <w:iCs w:val="false"/>
          <w:color w:val="auto"/>
          <w:kern w:val="2"/>
          <w:sz w:val="24"/>
          <w:szCs w:val="24"/>
          <w:lang w:val="en-US" w:eastAsia="zh-CN" w:bidi="hi-IN"/>
        </w:rPr>
      </w:pPr>
      <w:r>
        <w:rPr>
          <w:rFonts w:eastAsia="NSimSun" w:cs="Arial"/>
          <w:b w:val="false"/>
          <w:bCs w:val="false"/>
          <w:i w:val="false"/>
          <w:iCs w:val="false"/>
          <w:color w:val="auto"/>
          <w:kern w:val="2"/>
          <w:sz w:val="24"/>
          <w:szCs w:val="24"/>
          <w:lang w:val="en-US" w:eastAsia="zh-CN" w:bidi="hi-IN"/>
        </w:rPr>
      </w:r>
    </w:p>
    <w:p>
      <w:pPr>
        <w:pStyle w:val="Normal"/>
        <w:bidi w:val="0"/>
        <w:jc w:val="left"/>
        <w:rPr>
          <w:rFonts w:ascii="Liberation Serif" w:hAnsi="Liberation Serif" w:eastAsia="NSimSun" w:cs="Arial"/>
          <w:b/>
          <w:b/>
          <w:bCs/>
          <w:i w:val="false"/>
          <w:i w:val="false"/>
          <w:iCs w:val="false"/>
          <w:color w:val="auto"/>
          <w:kern w:val="2"/>
          <w:sz w:val="24"/>
          <w:szCs w:val="24"/>
          <w:lang w:val="en-US" w:eastAsia="zh-CN" w:bidi="hi-IN"/>
        </w:rPr>
      </w:pPr>
      <w:r>
        <w:rPr>
          <w:rFonts w:eastAsia="NSimSun" w:cs="Arial"/>
          <w:b/>
          <w:bCs/>
          <w:i w:val="false"/>
          <w:iCs w:val="false"/>
          <w:color w:val="auto"/>
          <w:kern w:val="2"/>
          <w:sz w:val="24"/>
          <w:szCs w:val="24"/>
          <w:lang w:val="en-US" w:eastAsia="zh-CN" w:bidi="hi-IN"/>
        </w:rPr>
        <w:t>How Does Marijuana Affect You?</w:t>
      </w:r>
    </w:p>
    <w:p>
      <w:pPr>
        <w:pStyle w:val="Normal"/>
        <w:bidi w:val="0"/>
        <w:jc w:val="left"/>
        <w:rPr/>
      </w:pPr>
      <w:r>
        <w:rPr>
          <w:rFonts w:eastAsia="NSimSun" w:cs="Arial"/>
          <w:b w:val="false"/>
          <w:bCs w:val="false"/>
          <w:i w:val="false"/>
          <w:iCs w:val="false"/>
          <w:color w:val="auto"/>
          <w:kern w:val="2"/>
          <w:sz w:val="24"/>
          <w:szCs w:val="24"/>
          <w:lang w:val="en-US" w:eastAsia="zh-CN" w:bidi="hi-IN"/>
        </w:rPr>
        <w:t xml:space="preserve">For those addicted to marijuana, the most concerning aspect of the drug is the side effect of </w:t>
      </w:r>
      <w:r>
        <w:rPr>
          <w:rFonts w:eastAsia="NSimSun" w:cs="Arial"/>
          <w:b/>
          <w:bCs/>
          <w:i w:val="false"/>
          <w:iCs w:val="false"/>
          <w:color w:val="auto"/>
          <w:kern w:val="2"/>
          <w:sz w:val="24"/>
          <w:szCs w:val="24"/>
          <w:lang w:val="en-US" w:eastAsia="zh-CN" w:bidi="hi-IN"/>
        </w:rPr>
        <w:t>avolition</w:t>
      </w:r>
      <w:r>
        <w:rPr>
          <w:rFonts w:eastAsia="NSimSun" w:cs="Arial"/>
          <w:b w:val="false"/>
          <w:bCs w:val="false"/>
          <w:i w:val="false"/>
          <w:iCs w:val="false"/>
          <w:color w:val="auto"/>
          <w:kern w:val="2"/>
          <w:sz w:val="24"/>
          <w:szCs w:val="24"/>
          <w:lang w:val="en-US" w:eastAsia="zh-CN" w:bidi="hi-IN"/>
        </w:rPr>
        <w:t>, or the complete lack of motivation to do anything—this avolition can prevent you from wanting to bathe, dress, go to work, go to class, take out the trash, and take the necessary steps to managing your addicti</w:t>
      </w:r>
      <w:r>
        <w:rPr>
          <w:rFonts w:eastAsia="NSimSun" w:cs="Arial"/>
          <w:b w:val="false"/>
          <w:bCs w:val="false"/>
          <w:i w:val="false"/>
          <w:iCs w:val="false"/>
          <w:color w:val="auto"/>
          <w:kern w:val="2"/>
          <w:sz w:val="24"/>
          <w:szCs w:val="24"/>
          <w:lang w:val="en-US" w:eastAsia="zh-CN" w:bidi="hi-IN"/>
        </w:rPr>
        <w:t xml:space="preserve">on </w:t>
      </w:r>
      <w:r>
        <w:rPr>
          <w:rFonts w:eastAsia="NSimSun" w:cs="Arial"/>
          <w:b w:val="false"/>
          <w:bCs w:val="false"/>
          <w:i w:val="false"/>
          <w:iCs w:val="false"/>
          <w:color w:val="auto"/>
          <w:kern w:val="2"/>
          <w:sz w:val="24"/>
          <w:szCs w:val="24"/>
          <w:lang w:val="en-US" w:eastAsia="zh-CN" w:bidi="hi-IN"/>
        </w:rPr>
        <w:t>(</w:t>
      </w:r>
      <w:r>
        <w:rPr>
          <w:rStyle w:val="InternetLink"/>
          <w:rFonts w:eastAsia="NSimSun" w:cs="Arial"/>
          <w:b w:val="false"/>
          <w:bCs w:val="false"/>
          <w:i w:val="false"/>
          <w:iCs w:val="false"/>
          <w:caps w:val="false"/>
          <w:smallCaps w:val="false"/>
          <w:color w:val="auto"/>
          <w:spacing w:val="0"/>
          <w:kern w:val="2"/>
          <w:sz w:val="24"/>
          <w:szCs w:val="24"/>
          <w:u w:val="none"/>
          <w:lang w:val="en-US" w:eastAsia="zh-CN" w:bidi="hi-IN"/>
        </w:rPr>
        <w:t xml:space="preserve">Pacheco-Colón, </w:t>
      </w:r>
      <w:r>
        <w:rPr>
          <w:rStyle w:val="InternetLink"/>
          <w:rFonts w:eastAsia="NSimSun" w:cs="Arial"/>
          <w:b w:val="false"/>
          <w:bCs w:val="false"/>
          <w:i w:val="false"/>
          <w:iCs w:val="false"/>
          <w:caps w:val="false"/>
          <w:smallCaps w:val="false"/>
          <w:color w:val="auto"/>
          <w:spacing w:val="0"/>
          <w:kern w:val="2"/>
          <w:sz w:val="24"/>
          <w:szCs w:val="24"/>
          <w:u w:val="none"/>
          <w:lang w:val="en-US" w:eastAsia="zh-CN" w:bidi="hi-IN"/>
        </w:rPr>
        <w:t>et al.</w:t>
      </w:r>
      <w:r>
        <w:rPr>
          <w:rStyle w:val="InternetLink"/>
          <w:rFonts w:eastAsia="NSimSun" w:cs="Arial"/>
          <w:b w:val="false"/>
          <w:bCs w:val="false"/>
          <w:i w:val="false"/>
          <w:iCs w:val="false"/>
          <w:caps w:val="false"/>
          <w:smallCaps w:val="false"/>
          <w:color w:val="auto"/>
          <w:spacing w:val="0"/>
          <w:kern w:val="2"/>
          <w:sz w:val="24"/>
          <w:szCs w:val="24"/>
          <w:u w:val="none"/>
          <w:lang w:val="en-US" w:eastAsia="zh-CN" w:bidi="hi-IN"/>
        </w:rPr>
        <w:t>, R, 2018)</w:t>
      </w:r>
      <w:r>
        <w:rPr>
          <w:rFonts w:eastAsia="NSimSun" w:cs="Arial"/>
          <w:b w:val="false"/>
          <w:bCs w:val="false"/>
          <w:i w:val="false"/>
          <w:iCs w:val="false"/>
          <w:color w:val="auto"/>
          <w:kern w:val="2"/>
          <w:sz w:val="24"/>
          <w:szCs w:val="24"/>
          <w:lang w:val="en-US" w:eastAsia="zh-CN" w:bidi="hi-IN"/>
        </w:rPr>
        <w:t>.</w:t>
      </w:r>
      <w:r>
        <w:rPr>
          <w:rFonts w:eastAsia="NSimSun" w:cs="Arial"/>
          <w:b w:val="false"/>
          <w:bCs w:val="false"/>
          <w:i w:val="false"/>
          <w:iCs w:val="false"/>
          <w:color w:val="auto"/>
          <w:kern w:val="2"/>
          <w:sz w:val="24"/>
          <w:szCs w:val="24"/>
          <w:lang w:val="en-US" w:eastAsia="zh-CN" w:bidi="hi-IN"/>
        </w:rPr>
        <w:t xml:space="preserve"> In addition, early use of marijuana (teens and young adults) can induce </w:t>
      </w:r>
      <w:r>
        <w:fldChar w:fldCharType="begin"/>
      </w:r>
      <w:r>
        <w:rPr>
          <w:rStyle w:val="InternetLink"/>
          <w:sz w:val="24"/>
          <w:i w:val="false"/>
          <w:b w:val="false"/>
          <w:kern w:val="2"/>
          <w:szCs w:val="24"/>
          <w:iCs w:val="false"/>
          <w:bCs w:val="false"/>
          <w:rFonts w:eastAsia="NSimSun" w:cs="Arial"/>
          <w:color w:val="auto"/>
          <w:lang w:val="en-US" w:eastAsia="zh-CN" w:bidi="hi-IN"/>
        </w:rPr>
        <w:instrText> HYPERLINK "https://www.psychiatry.org/patients-families/schizophrenia/what-is-schizophrenia" \l ":~:text=Schizophrenia is a chronic brain,thinking and lack of motivation."</w:instrText>
      </w:r>
      <w:r>
        <w:rPr>
          <w:rStyle w:val="InternetLink"/>
          <w:sz w:val="24"/>
          <w:i w:val="false"/>
          <w:b w:val="false"/>
          <w:kern w:val="2"/>
          <w:szCs w:val="24"/>
          <w:iCs w:val="false"/>
          <w:bCs w:val="false"/>
          <w:rFonts w:eastAsia="NSimSun" w:cs="Arial"/>
          <w:color w:val="auto"/>
          <w:lang w:val="en-US" w:eastAsia="zh-CN" w:bidi="hi-IN"/>
        </w:rPr>
        <w:fldChar w:fldCharType="separate"/>
      </w:r>
      <w:r>
        <w:rPr>
          <w:rStyle w:val="InternetLink"/>
          <w:rFonts w:eastAsia="NSimSun" w:cs="Arial"/>
          <w:b w:val="false"/>
          <w:bCs w:val="false"/>
          <w:i w:val="false"/>
          <w:iCs w:val="false"/>
          <w:color w:val="auto"/>
          <w:kern w:val="2"/>
          <w:sz w:val="24"/>
          <w:szCs w:val="24"/>
          <w:lang w:val="en-US" w:eastAsia="zh-CN" w:bidi="hi-IN"/>
        </w:rPr>
        <w:t>schizophrenia</w:t>
      </w:r>
      <w:r>
        <w:rPr>
          <w:rStyle w:val="InternetLink"/>
          <w:sz w:val="24"/>
          <w:i w:val="false"/>
          <w:b w:val="false"/>
          <w:kern w:val="2"/>
          <w:szCs w:val="24"/>
          <w:iCs w:val="false"/>
          <w:bCs w:val="false"/>
          <w:rFonts w:eastAsia="NSimSun" w:cs="Arial"/>
          <w:color w:val="auto"/>
          <w:lang w:val="en-US" w:eastAsia="zh-CN" w:bidi="hi-IN"/>
        </w:rPr>
        <w:fldChar w:fldCharType="end"/>
      </w:r>
      <w:r>
        <w:rPr>
          <w:rFonts w:eastAsia="NSimSun" w:cs="Arial"/>
          <w:b w:val="false"/>
          <w:bCs w:val="false"/>
          <w:i w:val="false"/>
          <w:iCs w:val="false"/>
          <w:color w:val="auto"/>
          <w:kern w:val="2"/>
          <w:sz w:val="24"/>
          <w:szCs w:val="24"/>
          <w:lang w:val="en-US" w:eastAsia="zh-CN" w:bidi="hi-IN"/>
        </w:rPr>
        <w:t xml:space="preserve">, a chronic mental disorder characterized by hallucinations and/or delusions, disorganized speech, and avolition. Age, duration of use, and genetics play a large role in the </w:t>
      </w:r>
      <w:hyperlink r:id="rId3">
        <w:r>
          <w:rPr>
            <w:rStyle w:val="InternetLink"/>
            <w:rFonts w:eastAsia="NSimSun" w:cs="Arial"/>
            <w:b w:val="false"/>
            <w:bCs w:val="false"/>
            <w:i w:val="false"/>
            <w:iCs w:val="false"/>
            <w:color w:val="auto"/>
            <w:kern w:val="2"/>
            <w:sz w:val="24"/>
            <w:szCs w:val="24"/>
            <w:lang w:val="en-US" w:eastAsia="zh-CN" w:bidi="hi-IN"/>
          </w:rPr>
          <w:t>development of schizophrenia from marijuana use</w:t>
        </w:r>
      </w:hyperlink>
      <w:r>
        <w:rPr>
          <w:rFonts w:eastAsia="NSimSun" w:cs="Arial"/>
          <w:b w:val="false"/>
          <w:bCs w:val="false"/>
          <w:i w:val="false"/>
          <w:iCs w:val="false"/>
          <w:color w:val="auto"/>
          <w:kern w:val="2"/>
          <w:sz w:val="24"/>
          <w:szCs w:val="24"/>
          <w:lang w:val="en-US" w:eastAsia="zh-CN" w:bidi="hi-IN"/>
        </w:rPr>
        <w:t xml:space="preserve">, but the likelihood is much greater for those who use marijuana as teenagers </w:t>
      </w:r>
      <w:r>
        <w:rPr>
          <w:rFonts w:eastAsia="NSimSun" w:cs="Arial"/>
          <w:b w:val="false"/>
          <w:bCs w:val="false"/>
          <w:i w:val="false"/>
          <w:iCs w:val="false"/>
          <w:color w:val="auto"/>
          <w:kern w:val="2"/>
          <w:sz w:val="24"/>
          <w:szCs w:val="24"/>
          <w:lang w:val="en-US" w:eastAsia="zh-CN" w:bidi="hi-IN"/>
        </w:rPr>
        <w:t>(Pearson &amp; Berry, 2019)</w:t>
      </w:r>
      <w:r>
        <w:rPr>
          <w:rFonts w:eastAsia="NSimSun" w:cs="Arial"/>
          <w:b w:val="false"/>
          <w:bCs w:val="false"/>
          <w:i w:val="false"/>
          <w:iCs w:val="false"/>
          <w:color w:val="auto"/>
          <w:kern w:val="2"/>
          <w:sz w:val="24"/>
          <w:szCs w:val="24"/>
          <w:lang w:val="en-US" w:eastAsia="zh-CN" w:bidi="hi-IN"/>
        </w:rPr>
        <w:t xml:space="preserve">. </w:t>
      </w:r>
    </w:p>
    <w:p>
      <w:pPr>
        <w:pStyle w:val="Normal"/>
        <w:bidi w:val="0"/>
        <w:jc w:val="left"/>
        <w:rPr>
          <w:rFonts w:ascii="Liberation Serif" w:hAnsi="Liberation Serif" w:eastAsia="NSimSun" w:cs="Arial"/>
          <w:color w:val="auto"/>
          <w:kern w:val="2"/>
          <w:sz w:val="24"/>
          <w:szCs w:val="24"/>
          <w:lang w:val="en-US" w:eastAsia="zh-CN" w:bidi="hi-IN"/>
        </w:rPr>
      </w:pPr>
      <w:r>
        <w:rPr>
          <w:rFonts w:eastAsia="NSimSun" w:cs="Arial"/>
          <w:color w:val="auto"/>
          <w:kern w:val="2"/>
          <w:sz w:val="24"/>
          <w:szCs w:val="24"/>
          <w:lang w:val="en-US" w:eastAsia="zh-CN" w:bidi="hi-IN"/>
        </w:rPr>
      </w:r>
    </w:p>
    <w:p>
      <w:pPr>
        <w:pStyle w:val="Normal"/>
        <w:bidi w:val="0"/>
        <w:jc w:val="left"/>
        <w:rPr>
          <w:rFonts w:ascii="Liberation Serif" w:hAnsi="Liberation Serif" w:eastAsia="NSimSun" w:cs="Arial"/>
          <w:b/>
          <w:b/>
          <w:bCs/>
          <w:i w:val="false"/>
          <w:i w:val="false"/>
          <w:iCs w:val="false"/>
          <w:color w:val="auto"/>
          <w:spacing w:val="0"/>
          <w:kern w:val="2"/>
          <w:sz w:val="24"/>
          <w:szCs w:val="24"/>
          <w:lang w:val="en-US" w:eastAsia="zh-CN" w:bidi="hi-IN"/>
        </w:rPr>
      </w:pPr>
      <w:r>
        <w:rPr>
          <w:rFonts w:eastAsia="NSimSun" w:cs="Arial"/>
          <w:b/>
          <w:bCs/>
          <w:i w:val="false"/>
          <w:iCs w:val="false"/>
          <w:color w:val="auto"/>
          <w:spacing w:val="0"/>
          <w:kern w:val="2"/>
          <w:sz w:val="24"/>
          <w:szCs w:val="24"/>
          <w:lang w:val="en-US" w:eastAsia="zh-CN" w:bidi="hi-IN"/>
        </w:rPr>
        <w:t>What Should I Remember?</w:t>
      </w:r>
    </w:p>
    <w:p>
      <w:pPr>
        <w:pStyle w:val="Normal"/>
        <w:bidi w:val="0"/>
        <w:jc w:val="left"/>
        <w:rPr>
          <w:rFonts w:ascii="Liberation Serif" w:hAnsi="Liberation Serif" w:eastAsia="NSimSun" w:cs="Arial"/>
          <w:b w:val="false"/>
          <w:b w:val="false"/>
          <w:bCs w:val="false"/>
          <w:i w:val="false"/>
          <w:i w:val="false"/>
          <w:iCs w:val="false"/>
          <w:color w:val="auto"/>
          <w:spacing w:val="0"/>
          <w:kern w:val="2"/>
          <w:sz w:val="24"/>
          <w:szCs w:val="24"/>
          <w:lang w:val="en-US" w:eastAsia="zh-CN" w:bidi="hi-IN"/>
        </w:rPr>
      </w:pPr>
      <w:r>
        <w:rPr>
          <w:rFonts w:eastAsia="NSimSun" w:cs="Arial"/>
          <w:b w:val="false"/>
          <w:bCs w:val="false"/>
          <w:i w:val="false"/>
          <w:iCs w:val="false"/>
          <w:color w:val="auto"/>
          <w:spacing w:val="0"/>
          <w:kern w:val="2"/>
          <w:sz w:val="24"/>
          <w:szCs w:val="24"/>
          <w:lang w:val="en-US" w:eastAsia="zh-CN" w:bidi="hi-IN"/>
        </w:rPr>
        <w:t xml:space="preserve">First, remember that an addiction is a chronic relapsing disease where the structure and function of the brain have changed in response to the use of alcohol or a substance, including marijuana. Second, while marijuana may </w:t>
      </w:r>
      <w:r>
        <w:rPr>
          <w:rFonts w:eastAsia="NSimSun" w:cs="Arial"/>
          <w:b w:val="false"/>
          <w:bCs w:val="false"/>
          <w:i w:val="false"/>
          <w:iCs w:val="false"/>
          <w:color w:val="auto"/>
          <w:spacing w:val="0"/>
          <w:kern w:val="2"/>
          <w:sz w:val="24"/>
          <w:szCs w:val="24"/>
          <w:lang w:val="en-US" w:eastAsia="zh-CN" w:bidi="hi-IN"/>
        </w:rPr>
        <w:t xml:space="preserve">have some positive uses and may </w:t>
      </w:r>
      <w:r>
        <w:rPr>
          <w:rFonts w:eastAsia="NSimSun" w:cs="Arial"/>
          <w:b w:val="false"/>
          <w:bCs w:val="false"/>
          <w:i w:val="false"/>
          <w:iCs w:val="false"/>
          <w:color w:val="auto"/>
          <w:spacing w:val="0"/>
          <w:kern w:val="2"/>
          <w:sz w:val="24"/>
          <w:szCs w:val="24"/>
          <w:lang w:val="en-US" w:eastAsia="zh-CN" w:bidi="hi-IN"/>
        </w:rPr>
        <w:t xml:space="preserve">not be as deadly as alcohol or fentanyl, it can still be harmful to an individual who uses it without restraint. Marijuana can cause psychotic symptoms and even permanent brain damage, inducing schizophrenia in teens who use too early. Likewise, marijuana can lead to a lack of motivation, which can lead you to not want to do anything and make you complacent with occupations or circumstances that are less than ideal. </w:t>
      </w:r>
      <w:r>
        <w:rPr>
          <w:rFonts w:eastAsia="NSimSun" w:cs="Arial"/>
          <w:b w:val="false"/>
          <w:bCs w:val="false"/>
          <w:i w:val="false"/>
          <w:iCs w:val="false"/>
          <w:color w:val="auto"/>
          <w:spacing w:val="0"/>
          <w:kern w:val="2"/>
          <w:sz w:val="24"/>
          <w:szCs w:val="24"/>
          <w:lang w:val="en-US" w:eastAsia="zh-CN" w:bidi="hi-IN"/>
        </w:rPr>
        <w:t>Lastly, y</w:t>
      </w:r>
      <w:r>
        <w:rPr>
          <w:rFonts w:eastAsia="NSimSun" w:cs="Arial"/>
          <w:b w:val="false"/>
          <w:bCs w:val="false"/>
          <w:i w:val="false"/>
          <w:iCs w:val="false"/>
          <w:color w:val="auto"/>
          <w:spacing w:val="0"/>
          <w:kern w:val="2"/>
          <w:sz w:val="24"/>
          <w:szCs w:val="24"/>
          <w:lang w:val="en-US" w:eastAsia="zh-CN" w:bidi="hi-IN"/>
        </w:rPr>
        <w:t>ou need to harvest and maximize your potential, and overcoming your addiction to marijuana is a critical step towards doing so.</w:t>
      </w:r>
    </w:p>
    <w:p>
      <w:pPr>
        <w:pStyle w:val="Normal"/>
        <w:bidi w:val="0"/>
        <w:jc w:val="left"/>
        <w:rPr>
          <w:rStyle w:val="Emphasis"/>
          <w:rFonts w:ascii="Liberation Serif" w:hAnsi="Liberation Serif" w:eastAsia="NSimSun" w:cs="Arial"/>
          <w:b w:val="false"/>
          <w:b w:val="false"/>
          <w:i w:val="false"/>
          <w:i w:val="false"/>
          <w:iCs w:val="false"/>
          <w:color w:val="auto"/>
          <w:spacing w:val="0"/>
          <w:kern w:val="2"/>
          <w:sz w:val="24"/>
          <w:szCs w:val="24"/>
          <w:lang w:val="en-US" w:eastAsia="zh-CN" w:bidi="hi-IN"/>
        </w:rPr>
      </w:pPr>
      <w:r>
        <w:rPr/>
      </w:r>
    </w:p>
    <w:p>
      <w:pPr>
        <w:pStyle w:val="Normal"/>
        <w:bidi w:val="0"/>
        <w:jc w:val="left"/>
        <w:rPr/>
      </w:pPr>
      <w:r>
        <w:rPr/>
      </w:r>
    </w:p>
    <w:p>
      <w:pPr>
        <w:pStyle w:val="Normal"/>
        <w:bidi w:val="0"/>
        <w:jc w:val="left"/>
        <w:rPr>
          <w:b/>
          <w:b/>
          <w:bCs/>
        </w:rPr>
      </w:pPr>
      <w:r>
        <w:rPr>
          <w:b/>
          <w:bCs/>
        </w:rPr>
        <w:t>References</w:t>
      </w:r>
    </w:p>
    <w:p>
      <w:pPr>
        <w:pStyle w:val="TextBody"/>
        <w:bidi w:val="0"/>
        <w:jc w:val="left"/>
        <w:rPr>
          <w:sz w:val="20"/>
          <w:szCs w:val="20"/>
        </w:rPr>
      </w:pPr>
      <w:r>
        <w:rPr>
          <w:rFonts w:eastAsia="NSimSun" w:cs="Arial"/>
          <w:b w:val="false"/>
          <w:bCs w:val="false"/>
          <w:color w:val="auto"/>
          <w:kern w:val="2"/>
          <w:sz w:val="20"/>
          <w:szCs w:val="20"/>
          <w:lang w:val="en-US" w:eastAsia="zh-CN" w:bidi="hi-IN"/>
        </w:rPr>
        <w:t>Torres, Felix M.D., MBA, DFAPA.</w:t>
      </w:r>
      <w:r>
        <w:rPr>
          <w:rFonts w:eastAsia="NSimSun" w:cs="Arial"/>
          <w:b w:val="false"/>
          <w:bCs w:val="false"/>
          <w:color w:val="auto"/>
          <w:kern w:val="2"/>
          <w:sz w:val="20"/>
          <w:szCs w:val="20"/>
          <w:lang w:val="en-US" w:eastAsia="zh-CN" w:bidi="hi-IN"/>
        </w:rPr>
        <w:t xml:space="preserve"> (2022, August). What is schizophrenia? </w:t>
      </w:r>
      <w:r>
        <w:rPr>
          <w:rFonts w:eastAsia="NSimSun" w:cs="Arial"/>
          <w:b w:val="false"/>
          <w:bCs w:val="false"/>
          <w:i/>
          <w:iCs/>
          <w:color w:val="auto"/>
          <w:kern w:val="2"/>
          <w:sz w:val="20"/>
          <w:szCs w:val="20"/>
          <w:lang w:val="en-US" w:eastAsia="zh-CN" w:bidi="hi-IN"/>
        </w:rPr>
        <w:t xml:space="preserve">American Psychiatric Association. </w:t>
      </w:r>
      <w:r>
        <w:rPr>
          <w:rFonts w:eastAsia="NSimSun" w:cs="Arial"/>
          <w:b w:val="false"/>
          <w:bCs w:val="false"/>
          <w:color w:val="auto"/>
          <w:kern w:val="2"/>
          <w:sz w:val="20"/>
          <w:szCs w:val="20"/>
          <w:lang w:val="en-US" w:eastAsia="zh-CN" w:bidi="hi-IN"/>
        </w:rPr>
        <w:t>Retrieved January 28, 2022, from https://www.psychiatry.org/patients-families/schizophrenia/what-is-schizophrenia#:~:text=Schizophrenia%20is%20a%20chronic%20brain,thinking%20and%20lack%20of%20motivation.</w:t>
      </w:r>
      <w:r>
        <w:rPr>
          <w:b w:val="false"/>
          <w:bCs w:val="false"/>
          <w:sz w:val="20"/>
          <w:szCs w:val="20"/>
        </w:rPr>
        <w:t xml:space="preserve"> </w:t>
      </w:r>
    </w:p>
    <w:p>
      <w:pPr>
        <w:pStyle w:val="TextBody"/>
        <w:bidi w:val="0"/>
        <w:jc w:val="left"/>
        <w:rPr/>
      </w:pPr>
      <w:r>
        <w:rPr>
          <w:rStyle w:val="InternetLink"/>
          <w:rFonts w:eastAsia="NSimSun" w:cs="Arial"/>
          <w:b w:val="false"/>
          <w:bCs w:val="false"/>
          <w:i w:val="false"/>
          <w:iCs w:val="false"/>
          <w:color w:val="auto"/>
          <w:spacing w:val="0"/>
          <w:kern w:val="2"/>
          <w:sz w:val="20"/>
          <w:szCs w:val="20"/>
          <w:u w:val="none"/>
          <w:lang w:val="en-US" w:eastAsia="zh-CN" w:bidi="hi-IN"/>
        </w:rPr>
        <w:t xml:space="preserve">Holland, K. (2020, July 20). What's the difference between CBD vs. THC? </w:t>
      </w:r>
      <w:r>
        <w:rPr>
          <w:rStyle w:val="InternetLink"/>
          <w:rFonts w:eastAsia="NSimSun" w:cs="Arial"/>
          <w:b w:val="false"/>
          <w:bCs w:val="false"/>
          <w:i/>
          <w:iCs/>
          <w:color w:val="auto"/>
          <w:spacing w:val="0"/>
          <w:kern w:val="2"/>
          <w:sz w:val="20"/>
          <w:szCs w:val="20"/>
          <w:u w:val="none"/>
          <w:lang w:val="en-US" w:eastAsia="zh-CN" w:bidi="hi-IN"/>
        </w:rPr>
        <w:t>Healthline</w:t>
      </w:r>
      <w:r>
        <w:rPr>
          <w:rStyle w:val="InternetLink"/>
          <w:rFonts w:eastAsia="NSimSun" w:cs="Arial"/>
          <w:b w:val="false"/>
          <w:bCs w:val="false"/>
          <w:i w:val="false"/>
          <w:iCs w:val="false"/>
          <w:color w:val="auto"/>
          <w:spacing w:val="0"/>
          <w:kern w:val="2"/>
          <w:sz w:val="20"/>
          <w:szCs w:val="20"/>
          <w:u w:val="none"/>
          <w:lang w:val="en-US" w:eastAsia="zh-CN" w:bidi="hi-IN"/>
        </w:rPr>
        <w:t xml:space="preserve">. Retrieved January 28, 2022, from https://www.healthline.com/health/cbd-vs-thc#at-a-glance </w:t>
      </w:r>
    </w:p>
    <w:p>
      <w:pPr>
        <w:pStyle w:val="Normal"/>
        <w:bidi w:val="0"/>
        <w:jc w:val="left"/>
        <w:rPr>
          <w:sz w:val="20"/>
          <w:szCs w:val="20"/>
        </w:rPr>
      </w:pPr>
      <w:r>
        <w:rPr>
          <w:sz w:val="20"/>
          <w:szCs w:val="20"/>
        </w:rPr>
      </w:r>
    </w:p>
    <w:p>
      <w:pPr>
        <w:pStyle w:val="TextBody"/>
        <w:widowControl/>
        <w:bidi w:val="0"/>
        <w:ind w:left="0" w:right="0" w:hanging="0"/>
        <w:jc w:val="left"/>
        <w:rPr>
          <w:sz w:val="20"/>
          <w:szCs w:val="20"/>
        </w:rPr>
      </w:pPr>
      <w:r>
        <w:rPr>
          <w:sz w:val="20"/>
          <w:szCs w:val="20"/>
        </w:rPr>
        <w:t xml:space="preserve">National Institute on Drug Abuse. (2021, June 7). </w:t>
      </w:r>
      <w:r>
        <w:rPr>
          <w:i w:val="false"/>
          <w:iCs w:val="false"/>
          <w:sz w:val="20"/>
          <w:szCs w:val="20"/>
        </w:rPr>
        <w:t>Marijuana drugfacts</w:t>
      </w:r>
      <w:r>
        <w:rPr>
          <w:sz w:val="20"/>
          <w:szCs w:val="20"/>
        </w:rPr>
        <w:t xml:space="preserve">. </w:t>
      </w:r>
      <w:r>
        <w:rPr>
          <w:i/>
          <w:iCs/>
          <w:sz w:val="20"/>
          <w:szCs w:val="20"/>
        </w:rPr>
        <w:t>National Institute on Drug Abuse</w:t>
      </w:r>
      <w:r>
        <w:rPr>
          <w:sz w:val="20"/>
          <w:szCs w:val="20"/>
        </w:rPr>
        <w:t xml:space="preserve">. Retrieved January 28, 2022, from https://www.drugabuse.gov/publications/drugfacts/marijuana </w:t>
      </w:r>
    </w:p>
    <w:p>
      <w:pPr>
        <w:pStyle w:val="Normal"/>
        <w:bidi w:val="0"/>
        <w:jc w:val="left"/>
        <w:rPr/>
      </w:pPr>
      <w:r>
        <w:rPr>
          <w:rStyle w:val="InternetLink"/>
          <w:rFonts w:eastAsia="NSimSun" w:cs="Arial"/>
          <w:b w:val="false"/>
          <w:bCs w:val="false"/>
          <w:i w:val="false"/>
          <w:iCs w:val="false"/>
          <w:caps w:val="false"/>
          <w:smallCaps w:val="false"/>
          <w:color w:val="auto"/>
          <w:spacing w:val="0"/>
          <w:kern w:val="2"/>
          <w:sz w:val="20"/>
          <w:szCs w:val="20"/>
          <w:u w:val="none"/>
          <w:lang w:val="en-US" w:eastAsia="zh-CN" w:bidi="hi-IN"/>
        </w:rPr>
        <w:t xml:space="preserve">Pacheco-Colón, I., Limia, J. M., &amp; Gonzalez, R. (2018). Nonacute effects of cannabis use on motivation and reward sensitivity in humans: A systematic review. </w:t>
      </w:r>
      <w:r>
        <w:rPr>
          <w:rStyle w:val="InternetLink"/>
          <w:rFonts w:eastAsia="NSimSun" w:cs="Arial"/>
          <w:b w:val="false"/>
          <w:bCs w:val="false"/>
          <w:i/>
          <w:iCs/>
          <w:color w:val="auto"/>
          <w:spacing w:val="0"/>
          <w:kern w:val="2"/>
          <w:sz w:val="20"/>
          <w:szCs w:val="20"/>
          <w:u w:val="none"/>
          <w:lang w:val="en-US" w:eastAsia="zh-CN" w:bidi="hi-IN"/>
        </w:rPr>
        <w:t>Psychology of addictive behaviors: journal of the Society of Psychologists in Addictive Behaviors</w:t>
      </w:r>
      <w:r>
        <w:rPr>
          <w:rStyle w:val="InternetLink"/>
          <w:rFonts w:eastAsia="NSimSun" w:cs="Arial"/>
          <w:b w:val="false"/>
          <w:bCs w:val="false"/>
          <w:i w:val="false"/>
          <w:iCs w:val="false"/>
          <w:caps w:val="false"/>
          <w:smallCaps w:val="false"/>
          <w:color w:val="auto"/>
          <w:spacing w:val="0"/>
          <w:kern w:val="2"/>
          <w:sz w:val="20"/>
          <w:szCs w:val="20"/>
          <w:u w:val="none"/>
          <w:lang w:val="en-US" w:eastAsia="zh-CN" w:bidi="hi-IN"/>
        </w:rPr>
        <w:t xml:space="preserve">, </w:t>
      </w:r>
      <w:r>
        <w:rPr>
          <w:rStyle w:val="InternetLink"/>
          <w:rFonts w:eastAsia="NSimSun" w:cs="Arial"/>
          <w:b w:val="false"/>
          <w:bCs w:val="false"/>
          <w:i w:val="false"/>
          <w:iCs w:val="false"/>
          <w:color w:val="auto"/>
          <w:spacing w:val="0"/>
          <w:kern w:val="2"/>
          <w:sz w:val="20"/>
          <w:szCs w:val="20"/>
          <w:u w:val="none"/>
          <w:lang w:val="en-US" w:eastAsia="zh-CN" w:bidi="hi-IN"/>
        </w:rPr>
        <w:t>32</w:t>
      </w:r>
      <w:r>
        <w:rPr>
          <w:rStyle w:val="InternetLink"/>
          <w:rFonts w:eastAsia="NSimSun" w:cs="Arial"/>
          <w:b w:val="false"/>
          <w:bCs w:val="false"/>
          <w:i w:val="false"/>
          <w:iCs w:val="false"/>
          <w:caps w:val="false"/>
          <w:smallCaps w:val="false"/>
          <w:color w:val="auto"/>
          <w:spacing w:val="0"/>
          <w:kern w:val="2"/>
          <w:sz w:val="20"/>
          <w:szCs w:val="20"/>
          <w:u w:val="none"/>
          <w:lang w:val="en-US" w:eastAsia="zh-CN" w:bidi="hi-IN"/>
        </w:rPr>
        <w:t>(5), 497–507. https://doi.org/10.1037/adb0000380</w:t>
      </w:r>
      <w:r>
        <w:rPr>
          <w:rStyle w:val="InternetLink"/>
          <w:rFonts w:eastAsia="NSimSun" w:cs="Arial"/>
          <w:b w:val="false"/>
          <w:bCs w:val="false"/>
          <w:i w:val="false"/>
          <w:iCs w:val="false"/>
          <w:color w:val="auto"/>
          <w:spacing w:val="0"/>
          <w:kern w:val="2"/>
          <w:sz w:val="20"/>
          <w:szCs w:val="20"/>
          <w:u w:val="none"/>
          <w:lang w:val="en-US" w:eastAsia="zh-CN" w:bidi="hi-IN"/>
        </w:rPr>
        <w:t xml:space="preserve"> </w:t>
      </w:r>
    </w:p>
    <w:p>
      <w:pPr>
        <w:pStyle w:val="Normal"/>
        <w:bidi w:val="0"/>
        <w:jc w:val="left"/>
        <w:rPr>
          <w:rStyle w:val="InternetLink"/>
          <w:rFonts w:ascii="Liberation Serif" w:hAnsi="Liberation Serif" w:eastAsia="NSimSun" w:cs="Arial"/>
          <w:b w:val="false"/>
          <w:b w:val="false"/>
          <w:bCs w:val="false"/>
          <w:i w:val="false"/>
          <w:i w:val="false"/>
          <w:iCs w:val="false"/>
          <w:caps w:val="false"/>
          <w:smallCaps w:val="false"/>
          <w:color w:val="auto"/>
          <w:spacing w:val="0"/>
          <w:kern w:val="2"/>
          <w:sz w:val="20"/>
          <w:szCs w:val="20"/>
          <w:u w:val="none"/>
          <w:lang w:val="en-US" w:eastAsia="zh-CN" w:bidi="hi-IN"/>
        </w:rPr>
      </w:pPr>
      <w:r>
        <w:rPr/>
      </w:r>
    </w:p>
    <w:p>
      <w:pPr>
        <w:pStyle w:val="Normal"/>
        <w:widowControl/>
        <w:bidi w:val="0"/>
        <w:ind w:left="0" w:right="0" w:hanging="0"/>
        <w:jc w:val="left"/>
        <w:rPr/>
      </w:pPr>
      <w:r>
        <w:rPr>
          <w:rStyle w:val="InternetLink"/>
          <w:rFonts w:eastAsia="NSimSun" w:cs="Arial"/>
          <w:b w:val="false"/>
          <w:bCs w:val="false"/>
          <w:i w:val="false"/>
          <w:iCs w:val="false"/>
          <w:caps w:val="false"/>
          <w:smallCaps w:val="false"/>
          <w:color w:val="auto"/>
          <w:spacing w:val="0"/>
          <w:kern w:val="2"/>
          <w:sz w:val="20"/>
          <w:szCs w:val="20"/>
          <w:u w:val="none"/>
          <w:lang w:val="en-US" w:eastAsia="zh-CN" w:bidi="hi-IN"/>
        </w:rPr>
        <w:t>Pearson, N. T., &amp; Berry, J. H. (2019). Cannabis and Psychosis Through the Lens of DSM-5. I</w:t>
      </w:r>
      <w:r>
        <w:rPr>
          <w:rStyle w:val="InternetLink"/>
          <w:rFonts w:eastAsia="NSimSun" w:cs="Arial"/>
          <w:b w:val="false"/>
          <w:bCs w:val="false"/>
          <w:i/>
          <w:iCs/>
          <w:caps w:val="false"/>
          <w:smallCaps w:val="false"/>
          <w:color w:val="auto"/>
          <w:spacing w:val="0"/>
          <w:kern w:val="2"/>
          <w:sz w:val="20"/>
          <w:szCs w:val="20"/>
          <w:u w:val="none"/>
          <w:lang w:val="en-US" w:eastAsia="zh-CN" w:bidi="hi-IN"/>
        </w:rPr>
        <w:t xml:space="preserve">nternational journal of environmental research and public health, </w:t>
      </w:r>
      <w:r>
        <w:rPr>
          <w:rStyle w:val="InternetLink"/>
          <w:rFonts w:eastAsia="NSimSun" w:cs="Arial"/>
          <w:b w:val="false"/>
          <w:bCs w:val="false"/>
          <w:i w:val="false"/>
          <w:iCs w:val="false"/>
          <w:caps w:val="false"/>
          <w:smallCaps w:val="false"/>
          <w:color w:val="auto"/>
          <w:spacing w:val="0"/>
          <w:kern w:val="2"/>
          <w:sz w:val="20"/>
          <w:szCs w:val="20"/>
          <w:u w:val="none"/>
          <w:lang w:val="en-US" w:eastAsia="zh-CN" w:bidi="hi-IN"/>
        </w:rPr>
        <w:t>1</w:t>
      </w:r>
      <w:r>
        <w:rPr>
          <w:rStyle w:val="InternetLink"/>
          <w:rFonts w:eastAsia="NSimSun" w:cs="Arial"/>
          <w:b w:val="false"/>
          <w:bCs w:val="false"/>
          <w:i w:val="false"/>
          <w:iCs w:val="false"/>
          <w:caps w:val="false"/>
          <w:smallCaps w:val="false"/>
          <w:color w:val="auto"/>
          <w:spacing w:val="0"/>
          <w:kern w:val="2"/>
          <w:sz w:val="20"/>
          <w:szCs w:val="20"/>
          <w:u w:val="none"/>
          <w:lang w:val="en-US" w:eastAsia="zh-CN" w:bidi="hi-IN"/>
        </w:rPr>
        <w:t xml:space="preserve">6(21), 4149. https://doi.org/10.3390/ijerph16214149 </w:t>
      </w:r>
    </w:p>
    <w:p>
      <w:pPr>
        <w:pStyle w:val="Normal"/>
        <w:widowControl/>
        <w:bidi w:val="0"/>
        <w:ind w:left="0" w:right="0" w:hanging="0"/>
        <w:jc w:val="left"/>
        <w:rPr>
          <w:rFonts w:ascii="Liberation Serif" w:hAnsi="Liberation Serif"/>
          <w:sz w:val="20"/>
          <w:szCs w:val="20"/>
        </w:rPr>
      </w:pPr>
      <w:r>
        <w:rPr/>
      </w:r>
    </w:p>
    <w:p>
      <w:pPr>
        <w:pStyle w:val="TextBody"/>
        <w:widowControl/>
        <w:bidi w:val="0"/>
        <w:ind w:left="0" w:right="0" w:hanging="0"/>
        <w:jc w:val="left"/>
        <w:rPr>
          <w:rFonts w:ascii="Liberation Serif" w:hAnsi="Liberation Serif"/>
          <w:sz w:val="20"/>
          <w:szCs w:val="20"/>
        </w:rPr>
      </w:pPr>
      <w:r>
        <w:rPr/>
      </w:r>
    </w:p>
    <w:p>
      <w:pPr>
        <w:pStyle w:val="Normal"/>
        <w:widowControl/>
        <w:bidi w:val="0"/>
        <w:ind w:left="0" w:right="0" w:hanging="0"/>
        <w:jc w:val="left"/>
        <w:rPr>
          <w:rFonts w:ascii="Liberation Serif" w:hAnsi="Liberation Serif"/>
          <w:sz w:val="20"/>
          <w:szCs w:val="20"/>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rugabuse.gov/publications/research-reports/marijuana/what-marijuana" TargetMode="External"/><Relationship Id="rId3" Type="http://schemas.openxmlformats.org/officeDocument/2006/relationships/hyperlink" Target="https://www.ncbi.nlm.nih.gov/pmc/articles/PMC6861931/"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LibreOffice/7.1.5.2$Windows_X86_64 LibreOffice_project/85f04e9f809797b8199d13c421bd8a2b025d52b5</Application>
  <AppVersion>15.0000</AppVersion>
  <Pages>2</Pages>
  <Words>671</Words>
  <Characters>3863</Characters>
  <CharactersWithSpaces>4523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2022-01-07T14:40:47Z</dcterms:created>
  <dc:creator/>
  <dc:description/>
  <dc:language>en-US</dc:language>
  <cp:lastModifiedBy/>
  <cp:lastPrinted>2022-01-28T14:20:29Z</cp:lastPrinted>
  <dcterms:modified xsi:type="dcterms:W3CDTF">2022-01-28T14:21:29Z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